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16DF0" w14:textId="77777777" w:rsidR="00273118" w:rsidRDefault="00273118" w:rsidP="00DB158C">
      <w:pPr>
        <w:rPr>
          <w:rFonts w:ascii="Arial" w:hAnsi="Arial" w:cs="Arial"/>
          <w:b/>
          <w:sz w:val="28"/>
        </w:rPr>
      </w:pPr>
    </w:p>
    <w:p w14:paraId="48533640" w14:textId="77777777" w:rsidR="00273118" w:rsidRDefault="00D82672" w:rsidP="00DB158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Zuschlagskriterien / </w:t>
      </w:r>
      <w:r w:rsidR="00273118" w:rsidRPr="00273118">
        <w:rPr>
          <w:rFonts w:ascii="Arial" w:hAnsi="Arial" w:cs="Arial"/>
          <w:b/>
        </w:rPr>
        <w:t xml:space="preserve">Wertung der Angebote  </w:t>
      </w:r>
    </w:p>
    <w:p w14:paraId="3B551994" w14:textId="2F41D179" w:rsidR="00DB158C" w:rsidRPr="00273118" w:rsidRDefault="00273118" w:rsidP="00DB158C">
      <w:pPr>
        <w:rPr>
          <w:rFonts w:ascii="Arial" w:hAnsi="Arial" w:cs="Arial"/>
          <w:b/>
        </w:rPr>
      </w:pPr>
      <w:r w:rsidRPr="00273118">
        <w:rPr>
          <w:rFonts w:ascii="Arial" w:hAnsi="Arial" w:cs="Arial"/>
          <w:b/>
        </w:rPr>
        <w:t>Betreibung</w:t>
      </w:r>
      <w:r>
        <w:rPr>
          <w:rFonts w:ascii="Arial" w:hAnsi="Arial" w:cs="Arial"/>
          <w:b/>
        </w:rPr>
        <w:t xml:space="preserve"> der G</w:t>
      </w:r>
      <w:r w:rsidRPr="00273118">
        <w:rPr>
          <w:rFonts w:ascii="Arial" w:hAnsi="Arial" w:cs="Arial"/>
          <w:b/>
        </w:rPr>
        <w:t xml:space="preserve">emeinschaftsunterkunft </w:t>
      </w:r>
      <w:r w:rsidR="00EA7542">
        <w:rPr>
          <w:rFonts w:ascii="Arial" w:hAnsi="Arial" w:cs="Arial"/>
          <w:b/>
        </w:rPr>
        <w:t xml:space="preserve">Hamburger Allee </w:t>
      </w:r>
      <w:r w:rsidRPr="00273118">
        <w:rPr>
          <w:rFonts w:ascii="Arial" w:hAnsi="Arial" w:cs="Arial"/>
          <w:b/>
        </w:rPr>
        <w:t xml:space="preserve"> </w:t>
      </w:r>
    </w:p>
    <w:p w14:paraId="4AC324EC" w14:textId="77777777" w:rsidR="00273118" w:rsidRDefault="00273118" w:rsidP="00DB158C">
      <w:pPr>
        <w:rPr>
          <w:rFonts w:ascii="Arial" w:hAnsi="Arial" w:cs="Arial"/>
          <w:b/>
          <w:sz w:val="24"/>
        </w:rPr>
      </w:pPr>
    </w:p>
    <w:p w14:paraId="3B6C49A0" w14:textId="77777777" w:rsidR="003220B5" w:rsidRDefault="00273118" w:rsidP="00273118">
      <w:pPr>
        <w:pStyle w:val="Listenabsatz"/>
        <w:numPr>
          <w:ilvl w:val="0"/>
          <w:numId w:val="18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Wertung der Preise (P)</w:t>
      </w:r>
    </w:p>
    <w:p w14:paraId="44515B70" w14:textId="77777777" w:rsidR="00273118" w:rsidRDefault="00273118" w:rsidP="00273118">
      <w:pPr>
        <w:pStyle w:val="Listenabsatz"/>
        <w:rPr>
          <w:rFonts w:ascii="Arial" w:hAnsi="Arial" w:cs="Arial"/>
          <w:b/>
        </w:rPr>
      </w:pPr>
    </w:p>
    <w:p w14:paraId="002DA924" w14:textId="4C75567D" w:rsidR="00273118" w:rsidRDefault="00273118" w:rsidP="00273118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 xml:space="preserve">Die Bieter geben Angebotspreise (brutto) für die </w:t>
      </w:r>
      <w:r w:rsidR="00EA7542">
        <w:rPr>
          <w:rFonts w:ascii="Arial" w:hAnsi="Arial" w:cs="Arial"/>
        </w:rPr>
        <w:t>fünf</w:t>
      </w:r>
      <w:r>
        <w:rPr>
          <w:rFonts w:ascii="Arial" w:hAnsi="Arial" w:cs="Arial"/>
        </w:rPr>
        <w:t xml:space="preserve"> Betreuungsumfänge ab. Diese werden wie folgt gewichtet.</w:t>
      </w:r>
    </w:p>
    <w:p w14:paraId="72BE6832" w14:textId="77777777" w:rsidR="00273118" w:rsidRDefault="00273118" w:rsidP="00273118">
      <w:pPr>
        <w:pStyle w:val="Listenabsatz"/>
        <w:rPr>
          <w:rFonts w:ascii="Arial" w:hAnsi="Arial" w:cs="Arial"/>
        </w:rPr>
      </w:pPr>
    </w:p>
    <w:p w14:paraId="0DB0471F" w14:textId="590E1B88" w:rsidR="00273118" w:rsidRDefault="00273118" w:rsidP="00273118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ab/>
        <w:t>1</w:t>
      </w:r>
      <w:r w:rsidR="00EA7542">
        <w:rPr>
          <w:rFonts w:ascii="Arial" w:hAnsi="Arial" w:cs="Arial"/>
        </w:rPr>
        <w:t>0</w:t>
      </w:r>
      <w:r>
        <w:rPr>
          <w:rFonts w:ascii="Arial" w:hAnsi="Arial" w:cs="Arial"/>
        </w:rPr>
        <w:t>,0 Stunden Betreuungsumfang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A7542">
        <w:rPr>
          <w:rFonts w:ascii="Arial" w:hAnsi="Arial" w:cs="Arial"/>
        </w:rPr>
        <w:t xml:space="preserve">10 </w:t>
      </w:r>
      <w:r>
        <w:rPr>
          <w:rFonts w:ascii="Arial" w:hAnsi="Arial" w:cs="Arial"/>
        </w:rPr>
        <w:t>%</w:t>
      </w:r>
    </w:p>
    <w:p w14:paraId="3EA522FD" w14:textId="29B71EB0" w:rsidR="00273118" w:rsidRDefault="00273118" w:rsidP="00273118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ab/>
        <w:t>2</w:t>
      </w:r>
      <w:r w:rsidR="00036342">
        <w:rPr>
          <w:rFonts w:ascii="Arial" w:hAnsi="Arial" w:cs="Arial"/>
        </w:rPr>
        <w:t>0,0 Stunden Betreuungsumfang</w:t>
      </w:r>
      <w:r w:rsidR="00036342">
        <w:rPr>
          <w:rFonts w:ascii="Arial" w:hAnsi="Arial" w:cs="Arial"/>
        </w:rPr>
        <w:tab/>
      </w:r>
      <w:r w:rsidR="00036342">
        <w:rPr>
          <w:rFonts w:ascii="Arial" w:hAnsi="Arial" w:cs="Arial"/>
        </w:rPr>
        <w:tab/>
      </w:r>
      <w:r w:rsidR="00EA7542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%</w:t>
      </w:r>
    </w:p>
    <w:p w14:paraId="603C1CA0" w14:textId="3B86546C" w:rsidR="00273118" w:rsidRDefault="00273118" w:rsidP="00273118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A7542">
        <w:rPr>
          <w:rFonts w:ascii="Arial" w:hAnsi="Arial" w:cs="Arial"/>
        </w:rPr>
        <w:t>30,0</w:t>
      </w:r>
      <w:r w:rsidR="00036342">
        <w:rPr>
          <w:rFonts w:ascii="Arial" w:hAnsi="Arial" w:cs="Arial"/>
        </w:rPr>
        <w:t xml:space="preserve"> Stunden Betreuungsumfang</w:t>
      </w:r>
      <w:r w:rsidR="00036342">
        <w:rPr>
          <w:rFonts w:ascii="Arial" w:hAnsi="Arial" w:cs="Arial"/>
        </w:rPr>
        <w:tab/>
      </w:r>
      <w:r w:rsidR="00036342">
        <w:rPr>
          <w:rFonts w:ascii="Arial" w:hAnsi="Arial" w:cs="Arial"/>
        </w:rPr>
        <w:tab/>
      </w:r>
      <w:r w:rsidR="00EA7542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%</w:t>
      </w:r>
    </w:p>
    <w:p w14:paraId="23952D8F" w14:textId="3866ED99" w:rsidR="00EA7542" w:rsidRDefault="00EA7542" w:rsidP="00273118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ab/>
        <w:t>40,0 Stunden Betreuungsumfang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20 %</w:t>
      </w:r>
    </w:p>
    <w:p w14:paraId="072FA492" w14:textId="5AA2CD80" w:rsidR="00EA7542" w:rsidRDefault="00EA7542" w:rsidP="00273118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ab/>
        <w:t>49,5 Stunden Betreuungsumfang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40 %</w:t>
      </w:r>
    </w:p>
    <w:p w14:paraId="7D23025C" w14:textId="77777777" w:rsidR="00273118" w:rsidRDefault="00273118" w:rsidP="00273118">
      <w:pPr>
        <w:pStyle w:val="Listenabsatz"/>
        <w:rPr>
          <w:rFonts w:ascii="Arial" w:hAnsi="Arial" w:cs="Arial"/>
        </w:rPr>
      </w:pPr>
    </w:p>
    <w:p w14:paraId="431E7444" w14:textId="71C9BB67" w:rsidR="00273118" w:rsidRDefault="00036342" w:rsidP="00273118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>Die gewichteten</w:t>
      </w:r>
      <w:r w:rsidR="00273118">
        <w:rPr>
          <w:rFonts w:ascii="Arial" w:hAnsi="Arial" w:cs="Arial"/>
        </w:rPr>
        <w:t xml:space="preserve"> Preise je Betreuungsumfang werden in der Folge addiert</w:t>
      </w:r>
      <w:r>
        <w:rPr>
          <w:rFonts w:ascii="Arial" w:hAnsi="Arial" w:cs="Arial"/>
        </w:rPr>
        <w:t xml:space="preserve">. Die Summe wird mit </w:t>
      </w:r>
      <w:r w:rsidR="00E46746">
        <w:rPr>
          <w:rFonts w:ascii="Arial" w:hAnsi="Arial" w:cs="Arial"/>
        </w:rPr>
        <w:t>48</w:t>
      </w:r>
      <w:r>
        <w:rPr>
          <w:rFonts w:ascii="Arial" w:hAnsi="Arial" w:cs="Arial"/>
        </w:rPr>
        <w:t xml:space="preserve"> Monaten multipliziert, wodurch sich je Bieter ein Wertungspreis ergibt. </w:t>
      </w:r>
    </w:p>
    <w:p w14:paraId="025F1D76" w14:textId="77777777" w:rsidR="00273118" w:rsidRDefault="00273118" w:rsidP="00273118">
      <w:pPr>
        <w:pStyle w:val="Listenabsatz"/>
        <w:rPr>
          <w:rFonts w:ascii="Arial" w:hAnsi="Arial" w:cs="Arial"/>
        </w:rPr>
      </w:pPr>
    </w:p>
    <w:p w14:paraId="15F9F9A8" w14:textId="77777777" w:rsidR="00273118" w:rsidRPr="00273118" w:rsidRDefault="00273118" w:rsidP="00273118">
      <w:pPr>
        <w:pStyle w:val="Listenabsatz"/>
        <w:numPr>
          <w:ilvl w:val="0"/>
          <w:numId w:val="18"/>
        </w:numPr>
        <w:rPr>
          <w:rFonts w:ascii="Arial" w:hAnsi="Arial" w:cs="Arial"/>
          <w:b/>
        </w:rPr>
      </w:pPr>
      <w:r w:rsidRPr="00273118">
        <w:rPr>
          <w:rFonts w:ascii="Arial" w:hAnsi="Arial" w:cs="Arial"/>
          <w:b/>
        </w:rPr>
        <w:t>Wertung der Fragen (L)</w:t>
      </w:r>
    </w:p>
    <w:p w14:paraId="31EB67F1" w14:textId="77777777" w:rsidR="00273118" w:rsidRDefault="00273118" w:rsidP="00273118">
      <w:pPr>
        <w:pStyle w:val="Listenabsatz"/>
        <w:rPr>
          <w:rFonts w:ascii="Arial" w:hAnsi="Arial" w:cs="Arial"/>
        </w:rPr>
      </w:pPr>
    </w:p>
    <w:p w14:paraId="2EFF6517" w14:textId="77777777" w:rsidR="007D2D28" w:rsidRDefault="007D2D28" w:rsidP="00273118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>Für die Antworten auf die Fragen werden Punkte von 1-6 vergeben (siehe Fragenkatalog), welche mit der jeweiligen Gewichtung multipliziert werden.</w:t>
      </w:r>
    </w:p>
    <w:p w14:paraId="16D5E359" w14:textId="77777777" w:rsidR="007D2D28" w:rsidRDefault="007D2D28" w:rsidP="00273118">
      <w:pPr>
        <w:pStyle w:val="Listenabsatz"/>
        <w:rPr>
          <w:rFonts w:ascii="Arial" w:hAnsi="Arial" w:cs="Arial"/>
        </w:rPr>
      </w:pPr>
    </w:p>
    <w:p w14:paraId="267F8575" w14:textId="77777777" w:rsidR="007D2D28" w:rsidRDefault="00D236E3" w:rsidP="00273118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 xml:space="preserve">Die Ergebnisse je Frage (Punkte von 1-6 * Gewichtung) werden addiert und bilden die Gesamtpunktzahl. </w:t>
      </w:r>
    </w:p>
    <w:p w14:paraId="052F8EDB" w14:textId="77777777" w:rsidR="007D2D28" w:rsidRDefault="007D2D28" w:rsidP="00273118">
      <w:pPr>
        <w:pStyle w:val="Listenabsatz"/>
        <w:rPr>
          <w:rFonts w:ascii="Arial" w:hAnsi="Arial" w:cs="Arial"/>
        </w:rPr>
      </w:pPr>
    </w:p>
    <w:p w14:paraId="0C8827A0" w14:textId="77777777" w:rsidR="007D2D28" w:rsidRPr="007D2D28" w:rsidRDefault="007D2D28" w:rsidP="007D2D28">
      <w:pPr>
        <w:pStyle w:val="Listenabsatz"/>
        <w:numPr>
          <w:ilvl w:val="0"/>
          <w:numId w:val="18"/>
        </w:numPr>
        <w:rPr>
          <w:rFonts w:ascii="Arial" w:hAnsi="Arial" w:cs="Arial"/>
          <w:b/>
        </w:rPr>
      </w:pPr>
      <w:r w:rsidRPr="007D2D28">
        <w:rPr>
          <w:rFonts w:ascii="Arial" w:hAnsi="Arial" w:cs="Arial"/>
          <w:b/>
        </w:rPr>
        <w:t>Zusammenfassung (W)</w:t>
      </w:r>
    </w:p>
    <w:p w14:paraId="5E64E437" w14:textId="77777777" w:rsidR="007D2D28" w:rsidRDefault="007D2D28" w:rsidP="007D2D28">
      <w:pPr>
        <w:pStyle w:val="Listenabsatz"/>
        <w:rPr>
          <w:rFonts w:ascii="Arial" w:hAnsi="Arial" w:cs="Arial"/>
        </w:rPr>
      </w:pPr>
    </w:p>
    <w:p w14:paraId="5F93E992" w14:textId="77777777" w:rsidR="007D2D28" w:rsidRDefault="007D2D28" w:rsidP="007D2D28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 xml:space="preserve">Das Ergebnis wird aus dem Quotienten der </w:t>
      </w:r>
      <w:r w:rsidR="00277FAE">
        <w:rPr>
          <w:rFonts w:ascii="Arial" w:hAnsi="Arial" w:cs="Arial"/>
        </w:rPr>
        <w:t xml:space="preserve">erreichten </w:t>
      </w:r>
      <w:r>
        <w:rPr>
          <w:rFonts w:ascii="Arial" w:hAnsi="Arial" w:cs="Arial"/>
        </w:rPr>
        <w:t>Gesamtpunktzahl der Fragen und dem Wertungspreis ermittelt.</w:t>
      </w:r>
    </w:p>
    <w:p w14:paraId="48746CD7" w14:textId="77777777" w:rsidR="007D2D28" w:rsidRDefault="007D2D28" w:rsidP="007D2D28">
      <w:pPr>
        <w:pStyle w:val="Listenabsatz"/>
        <w:rPr>
          <w:rFonts w:ascii="Arial" w:hAnsi="Arial" w:cs="Arial"/>
        </w:rPr>
      </w:pPr>
    </w:p>
    <w:p w14:paraId="3580560A" w14:textId="77777777" w:rsidR="007D2D28" w:rsidRDefault="00277FAE" w:rsidP="007D2D28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>W = L / P</w:t>
      </w:r>
      <w:r>
        <w:rPr>
          <w:rFonts w:ascii="Arial" w:hAnsi="Arial" w:cs="Arial"/>
        </w:rPr>
        <w:tab/>
        <w:t xml:space="preserve">x </w:t>
      </w:r>
      <w:r w:rsidR="007D2D28">
        <w:rPr>
          <w:rFonts w:ascii="Arial" w:hAnsi="Arial" w:cs="Arial"/>
        </w:rPr>
        <w:t>Umrechnungsfaktor 10</w:t>
      </w:r>
      <w:r>
        <w:rPr>
          <w:rFonts w:ascii="Arial" w:hAnsi="Arial" w:cs="Arial"/>
        </w:rPr>
        <w:t>.</w:t>
      </w:r>
      <w:r w:rsidR="007D2D28">
        <w:rPr>
          <w:rFonts w:ascii="Arial" w:hAnsi="Arial" w:cs="Arial"/>
        </w:rPr>
        <w:t>00</w:t>
      </w:r>
      <w:r>
        <w:rPr>
          <w:rFonts w:ascii="Arial" w:hAnsi="Arial" w:cs="Arial"/>
        </w:rPr>
        <w:t>0</w:t>
      </w:r>
    </w:p>
    <w:p w14:paraId="1771809F" w14:textId="77777777" w:rsidR="00277FAE" w:rsidRDefault="00277FAE" w:rsidP="00277FAE">
      <w:pPr>
        <w:spacing w:after="0"/>
        <w:ind w:left="703"/>
        <w:rPr>
          <w:rFonts w:ascii="Arial" w:hAnsi="Arial" w:cs="Arial"/>
        </w:rPr>
      </w:pPr>
      <w:r>
        <w:rPr>
          <w:rFonts w:ascii="Arial" w:hAnsi="Arial" w:cs="Arial"/>
        </w:rPr>
        <w:t xml:space="preserve">Der Quotient aus L und P wird wegen der besseren Übersichtlichkeit mit dem angegebenen Umrechnungsfaktor multipliziert. </w:t>
      </w:r>
    </w:p>
    <w:p w14:paraId="78601612" w14:textId="77777777" w:rsidR="00277FAE" w:rsidRDefault="00277FAE" w:rsidP="00277FAE">
      <w:pPr>
        <w:spacing w:after="0"/>
        <w:ind w:left="703"/>
        <w:rPr>
          <w:rFonts w:ascii="Arial" w:hAnsi="Arial" w:cs="Arial"/>
        </w:rPr>
      </w:pPr>
    </w:p>
    <w:p w14:paraId="193BA73A" w14:textId="77777777" w:rsidR="007D2D28" w:rsidRPr="007D2D28" w:rsidRDefault="007D2D28" w:rsidP="007D2D28">
      <w:pPr>
        <w:pStyle w:val="Listenabsatz"/>
        <w:numPr>
          <w:ilvl w:val="0"/>
          <w:numId w:val="18"/>
        </w:numPr>
        <w:rPr>
          <w:rFonts w:ascii="Arial" w:hAnsi="Arial" w:cs="Arial"/>
          <w:b/>
        </w:rPr>
      </w:pPr>
      <w:r w:rsidRPr="007D2D28">
        <w:rPr>
          <w:rFonts w:ascii="Arial" w:hAnsi="Arial" w:cs="Arial"/>
          <w:b/>
        </w:rPr>
        <w:t>Zuschlagserteilung</w:t>
      </w:r>
    </w:p>
    <w:p w14:paraId="208B2B1F" w14:textId="77777777" w:rsidR="007D2D28" w:rsidRDefault="007D2D28" w:rsidP="007D2D28">
      <w:pPr>
        <w:pStyle w:val="Listenabsatz"/>
        <w:rPr>
          <w:rFonts w:ascii="Arial" w:hAnsi="Arial" w:cs="Arial"/>
        </w:rPr>
      </w:pPr>
    </w:p>
    <w:p w14:paraId="16020FF1" w14:textId="77777777" w:rsidR="007D2D28" w:rsidRPr="007D2D28" w:rsidRDefault="007D2D28" w:rsidP="007D2D28">
      <w:pPr>
        <w:pStyle w:val="Listenabsatz"/>
        <w:rPr>
          <w:rFonts w:ascii="Arial" w:hAnsi="Arial" w:cs="Arial"/>
        </w:rPr>
      </w:pPr>
      <w:r>
        <w:rPr>
          <w:rFonts w:ascii="Arial" w:hAnsi="Arial" w:cs="Arial"/>
        </w:rPr>
        <w:t>Der Zuschlag wird an den Bieter mit dem höchsten Quotienten erteilt.</w:t>
      </w:r>
    </w:p>
    <w:p w14:paraId="682A558F" w14:textId="34D3091A" w:rsidR="003220B5" w:rsidRDefault="003220B5" w:rsidP="003220B5">
      <w:pPr>
        <w:rPr>
          <w:rFonts w:ascii="Arial" w:hAnsi="Arial" w:cs="Arial"/>
        </w:rPr>
      </w:pPr>
    </w:p>
    <w:p w14:paraId="1F1109FB" w14:textId="6BB8AC5C" w:rsidR="00C558C1" w:rsidRPr="00C558C1" w:rsidRDefault="00C558C1" w:rsidP="00C558C1">
      <w:pPr>
        <w:rPr>
          <w:rFonts w:ascii="Arial" w:hAnsi="Arial" w:cs="Arial"/>
        </w:rPr>
      </w:pPr>
    </w:p>
    <w:p w14:paraId="26B93EE2" w14:textId="2BAE2883" w:rsidR="00C558C1" w:rsidRPr="00C558C1" w:rsidRDefault="00C558C1" w:rsidP="00C558C1">
      <w:pPr>
        <w:rPr>
          <w:rFonts w:ascii="Arial" w:hAnsi="Arial" w:cs="Arial"/>
        </w:rPr>
      </w:pPr>
    </w:p>
    <w:p w14:paraId="5354FD35" w14:textId="7E82CF5D" w:rsidR="00C558C1" w:rsidRPr="00C558C1" w:rsidRDefault="00C558C1" w:rsidP="00C558C1">
      <w:pPr>
        <w:rPr>
          <w:rFonts w:ascii="Arial" w:hAnsi="Arial" w:cs="Arial"/>
        </w:rPr>
      </w:pPr>
    </w:p>
    <w:p w14:paraId="7B5A1F50" w14:textId="4B703C12" w:rsidR="00C558C1" w:rsidRPr="00C558C1" w:rsidRDefault="00C558C1" w:rsidP="00C558C1">
      <w:pPr>
        <w:rPr>
          <w:rFonts w:ascii="Arial" w:hAnsi="Arial" w:cs="Arial"/>
        </w:rPr>
      </w:pPr>
    </w:p>
    <w:p w14:paraId="2BBD49B2" w14:textId="77777777" w:rsidR="00C558C1" w:rsidRPr="00C558C1" w:rsidRDefault="00C558C1" w:rsidP="00C558C1">
      <w:pPr>
        <w:rPr>
          <w:rFonts w:ascii="Arial" w:hAnsi="Arial" w:cs="Arial"/>
        </w:rPr>
      </w:pPr>
    </w:p>
    <w:sectPr w:rsidR="00C558C1" w:rsidRPr="00C558C1" w:rsidSect="00C7316F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36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D3B99" w14:textId="77777777" w:rsidR="003220B5" w:rsidRDefault="003220B5">
      <w:r>
        <w:separator/>
      </w:r>
    </w:p>
  </w:endnote>
  <w:endnote w:type="continuationSeparator" w:id="0">
    <w:p w14:paraId="2F39FAFD" w14:textId="77777777" w:rsidR="003220B5" w:rsidRDefault="0032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0C6C1" w14:textId="77777777" w:rsidR="00592158" w:rsidRDefault="00592158" w:rsidP="008B7D77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EC488B">
      <w:rPr>
        <w:rStyle w:val="Seitenzahl"/>
        <w:noProof/>
      </w:rPr>
      <w:t>20</w:t>
    </w:r>
    <w:r>
      <w:rPr>
        <w:rStyle w:val="Seitenzahl"/>
      </w:rPr>
      <w:fldChar w:fldCharType="end"/>
    </w:r>
  </w:p>
  <w:p w14:paraId="1625D214" w14:textId="77777777" w:rsidR="00592158" w:rsidRDefault="00592158" w:rsidP="006C1DF2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84380" w14:textId="6FA6B435" w:rsidR="00592158" w:rsidRDefault="00C558C1" w:rsidP="006C1DF2">
    <w:pPr>
      <w:pStyle w:val="Fuzeile"/>
      <w:ind w:right="360"/>
    </w:pPr>
    <w:r>
      <w:t>23.04</w:t>
    </w:r>
    <w:r w:rsidR="00E46746"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133F4" w14:textId="77777777" w:rsidR="003220B5" w:rsidRDefault="003220B5">
      <w:r>
        <w:separator/>
      </w:r>
    </w:p>
  </w:footnote>
  <w:footnote w:type="continuationSeparator" w:id="0">
    <w:p w14:paraId="4DAC572F" w14:textId="77777777" w:rsidR="003220B5" w:rsidRDefault="00322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B9B56" w14:textId="77777777" w:rsidR="00592158" w:rsidRPr="00ED135C" w:rsidRDefault="00592158" w:rsidP="002A3B5F">
    <w:pPr>
      <w:pStyle w:val="Kopfzeile"/>
      <w:spacing w:after="0"/>
      <w:jc w:val="both"/>
      <w:rPr>
        <w:sz w:val="16"/>
        <w:szCs w:val="16"/>
      </w:rPr>
    </w:pPr>
    <w:r w:rsidRPr="00ED135C">
      <w:rPr>
        <w:sz w:val="16"/>
        <w:szCs w:val="16"/>
      </w:rPr>
      <w:t xml:space="preserve">Landeshauptstadt Schwerin </w:t>
    </w:r>
    <w:r>
      <w:rPr>
        <w:sz w:val="16"/>
        <w:szCs w:val="16"/>
      </w:rPr>
      <w:tab/>
    </w:r>
    <w:r>
      <w:rPr>
        <w:sz w:val="16"/>
        <w:szCs w:val="16"/>
      </w:rPr>
      <w:tab/>
    </w:r>
  </w:p>
  <w:p w14:paraId="6EA33224" w14:textId="77777777" w:rsidR="00592158" w:rsidRPr="00ED135C" w:rsidRDefault="00592158" w:rsidP="002A3B5F">
    <w:pPr>
      <w:pStyle w:val="Kopfzeile"/>
      <w:spacing w:after="0"/>
      <w:rPr>
        <w:sz w:val="16"/>
        <w:szCs w:val="16"/>
      </w:rPr>
    </w:pPr>
    <w:r w:rsidRPr="00ED135C">
      <w:rPr>
        <w:sz w:val="16"/>
        <w:szCs w:val="16"/>
      </w:rPr>
      <w:t>Dezernat für Jugend</w:t>
    </w:r>
    <w:r w:rsidR="00AE275C">
      <w:rPr>
        <w:sz w:val="16"/>
        <w:szCs w:val="16"/>
      </w:rPr>
      <w:t>,</w:t>
    </w:r>
    <w:r w:rsidRPr="00ED135C">
      <w:rPr>
        <w:sz w:val="16"/>
        <w:szCs w:val="16"/>
      </w:rPr>
      <w:t xml:space="preserve"> Soziales</w:t>
    </w:r>
    <w:r w:rsidR="001D7A4A">
      <w:rPr>
        <w:sz w:val="16"/>
        <w:szCs w:val="16"/>
      </w:rPr>
      <w:t xml:space="preserve"> und Gesundheit</w:t>
    </w:r>
    <w:r>
      <w:rPr>
        <w:sz w:val="16"/>
        <w:szCs w:val="16"/>
      </w:rPr>
      <w:tab/>
      <w:t xml:space="preserve"> </w:t>
    </w:r>
    <w:r w:rsidR="00AE275C">
      <w:rPr>
        <w:sz w:val="16"/>
        <w:szCs w:val="16"/>
      </w:rPr>
      <w:tab/>
    </w:r>
  </w:p>
  <w:p w14:paraId="05C7919B" w14:textId="77777777" w:rsidR="00592158" w:rsidRDefault="007E5C49">
    <w:pPr>
      <w:pStyle w:val="Kopfzeile"/>
      <w:rPr>
        <w:sz w:val="16"/>
        <w:szCs w:val="16"/>
      </w:rPr>
    </w:pPr>
    <w:r>
      <w:rPr>
        <w:sz w:val="16"/>
        <w:szCs w:val="16"/>
      </w:rPr>
      <w:t>Fachdienst</w:t>
    </w:r>
    <w:r w:rsidR="00592158" w:rsidRPr="00ED135C">
      <w:rPr>
        <w:sz w:val="16"/>
        <w:szCs w:val="16"/>
      </w:rPr>
      <w:t xml:space="preserve"> Soziales</w:t>
    </w:r>
    <w:r w:rsidR="00C53E71">
      <w:rPr>
        <w:sz w:val="16"/>
        <w:szCs w:val="16"/>
      </w:rPr>
      <w:tab/>
    </w:r>
    <w:r w:rsidR="00C53E71">
      <w:rPr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26E4A"/>
    <w:multiLevelType w:val="hybridMultilevel"/>
    <w:tmpl w:val="D7CC3D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512B1"/>
    <w:multiLevelType w:val="hybridMultilevel"/>
    <w:tmpl w:val="A87E89A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B179C8"/>
    <w:multiLevelType w:val="hybridMultilevel"/>
    <w:tmpl w:val="E370C5FA"/>
    <w:lvl w:ilvl="0" w:tplc="35960E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F2579"/>
    <w:multiLevelType w:val="hybridMultilevel"/>
    <w:tmpl w:val="A41076FE"/>
    <w:lvl w:ilvl="0" w:tplc="6BBEEF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30"/>
        </w:tabs>
        <w:ind w:left="133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50"/>
        </w:tabs>
        <w:ind w:left="205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90"/>
        </w:tabs>
        <w:ind w:left="349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10"/>
        </w:tabs>
        <w:ind w:left="421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30"/>
        </w:tabs>
        <w:ind w:left="493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50"/>
        </w:tabs>
        <w:ind w:left="565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70"/>
        </w:tabs>
        <w:ind w:left="6370" w:hanging="180"/>
      </w:pPr>
    </w:lvl>
  </w:abstractNum>
  <w:abstractNum w:abstractNumId="4" w15:restartNumberingAfterBreak="0">
    <w:nsid w:val="237F6FBC"/>
    <w:multiLevelType w:val="hybridMultilevel"/>
    <w:tmpl w:val="8F8E9F0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D8548A"/>
    <w:multiLevelType w:val="hybridMultilevel"/>
    <w:tmpl w:val="EBF6E580"/>
    <w:lvl w:ilvl="0" w:tplc="6BBEEF16">
      <w:start w:val="1"/>
      <w:numFmt w:val="bullet"/>
      <w:lvlText w:val=""/>
      <w:lvlJc w:val="left"/>
      <w:pPr>
        <w:tabs>
          <w:tab w:val="num" w:pos="470"/>
        </w:tabs>
        <w:ind w:left="4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470"/>
        </w:tabs>
        <w:ind w:left="4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910"/>
        </w:tabs>
        <w:ind w:left="19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</w:abstractNum>
  <w:abstractNum w:abstractNumId="6" w15:restartNumberingAfterBreak="0">
    <w:nsid w:val="289C1840"/>
    <w:multiLevelType w:val="multilevel"/>
    <w:tmpl w:val="1FE27A0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965D3"/>
    <w:multiLevelType w:val="hybridMultilevel"/>
    <w:tmpl w:val="364EAD94"/>
    <w:lvl w:ilvl="0" w:tplc="6BBEEF16">
      <w:start w:val="1"/>
      <w:numFmt w:val="bullet"/>
      <w:lvlText w:val=""/>
      <w:lvlJc w:val="left"/>
      <w:pPr>
        <w:tabs>
          <w:tab w:val="num" w:pos="470"/>
        </w:tabs>
        <w:ind w:left="4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470"/>
        </w:tabs>
        <w:ind w:left="4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910"/>
        </w:tabs>
        <w:ind w:left="19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</w:abstractNum>
  <w:abstractNum w:abstractNumId="8" w15:restartNumberingAfterBreak="0">
    <w:nsid w:val="37F15598"/>
    <w:multiLevelType w:val="hybridMultilevel"/>
    <w:tmpl w:val="F3AEF3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B7ED5"/>
    <w:multiLevelType w:val="hybridMultilevel"/>
    <w:tmpl w:val="18E2EE86"/>
    <w:lvl w:ilvl="0" w:tplc="6BBEEF16">
      <w:start w:val="1"/>
      <w:numFmt w:val="bullet"/>
      <w:lvlText w:val=""/>
      <w:lvlJc w:val="left"/>
      <w:pPr>
        <w:tabs>
          <w:tab w:val="num" w:pos="470"/>
        </w:tabs>
        <w:ind w:left="47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90"/>
        </w:tabs>
        <w:ind w:left="119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10"/>
        </w:tabs>
        <w:ind w:left="191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50"/>
        </w:tabs>
        <w:ind w:left="335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70"/>
        </w:tabs>
        <w:ind w:left="407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10"/>
        </w:tabs>
        <w:ind w:left="551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30"/>
        </w:tabs>
        <w:ind w:left="6230" w:hanging="180"/>
      </w:pPr>
    </w:lvl>
  </w:abstractNum>
  <w:abstractNum w:abstractNumId="10" w15:restartNumberingAfterBreak="0">
    <w:nsid w:val="4286496D"/>
    <w:multiLevelType w:val="hybridMultilevel"/>
    <w:tmpl w:val="B2CA70B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BBEEF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B5896"/>
    <w:multiLevelType w:val="hybridMultilevel"/>
    <w:tmpl w:val="254415A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571BC"/>
    <w:multiLevelType w:val="hybridMultilevel"/>
    <w:tmpl w:val="1FE27A00"/>
    <w:lvl w:ilvl="0" w:tplc="6BBEEF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6916470E"/>
    <w:multiLevelType w:val="hybridMultilevel"/>
    <w:tmpl w:val="4DAE7C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622682"/>
    <w:multiLevelType w:val="hybridMultilevel"/>
    <w:tmpl w:val="212040FC"/>
    <w:lvl w:ilvl="0" w:tplc="6BBEEF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76190090"/>
    <w:multiLevelType w:val="hybridMultilevel"/>
    <w:tmpl w:val="A13C177A"/>
    <w:lvl w:ilvl="0" w:tplc="6BBEEF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5AC6"/>
    <w:multiLevelType w:val="hybridMultilevel"/>
    <w:tmpl w:val="3694529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7DAA27AF"/>
    <w:multiLevelType w:val="multilevel"/>
    <w:tmpl w:val="364EAD9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7"/>
  </w:num>
  <w:num w:numId="5">
    <w:abstractNumId w:val="5"/>
  </w:num>
  <w:num w:numId="6">
    <w:abstractNumId w:val="4"/>
  </w:num>
  <w:num w:numId="7">
    <w:abstractNumId w:val="3"/>
  </w:num>
  <w:num w:numId="8">
    <w:abstractNumId w:val="14"/>
  </w:num>
  <w:num w:numId="9">
    <w:abstractNumId w:val="15"/>
  </w:num>
  <w:num w:numId="10">
    <w:abstractNumId w:val="16"/>
  </w:num>
  <w:num w:numId="11">
    <w:abstractNumId w:val="10"/>
  </w:num>
  <w:num w:numId="12">
    <w:abstractNumId w:val="12"/>
  </w:num>
  <w:num w:numId="13">
    <w:abstractNumId w:val="6"/>
  </w:num>
  <w:num w:numId="14">
    <w:abstractNumId w:val="8"/>
  </w:num>
  <w:num w:numId="15">
    <w:abstractNumId w:val="0"/>
  </w:num>
  <w:num w:numId="16">
    <w:abstractNumId w:val="11"/>
  </w:num>
  <w:num w:numId="17">
    <w:abstractNumId w:val="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9CE0F928-37E1-4AC6-B783-D1283079D924}"/>
    <w:docVar w:name="dgnword-eventsink" w:val="534179272"/>
  </w:docVars>
  <w:rsids>
    <w:rsidRoot w:val="003220B5"/>
    <w:rsid w:val="0000275D"/>
    <w:rsid w:val="000050FB"/>
    <w:rsid w:val="0000595D"/>
    <w:rsid w:val="00007217"/>
    <w:rsid w:val="00007D2D"/>
    <w:rsid w:val="00012FF5"/>
    <w:rsid w:val="000137B0"/>
    <w:rsid w:val="00013D28"/>
    <w:rsid w:val="00014ED5"/>
    <w:rsid w:val="000163BB"/>
    <w:rsid w:val="000235E6"/>
    <w:rsid w:val="0002632B"/>
    <w:rsid w:val="00027958"/>
    <w:rsid w:val="00036342"/>
    <w:rsid w:val="00037AA8"/>
    <w:rsid w:val="00041F2D"/>
    <w:rsid w:val="0004206C"/>
    <w:rsid w:val="00043021"/>
    <w:rsid w:val="000453F6"/>
    <w:rsid w:val="000557B0"/>
    <w:rsid w:val="00056FE1"/>
    <w:rsid w:val="00065264"/>
    <w:rsid w:val="00065B89"/>
    <w:rsid w:val="00086FF2"/>
    <w:rsid w:val="00093C32"/>
    <w:rsid w:val="0009595D"/>
    <w:rsid w:val="00095A58"/>
    <w:rsid w:val="00095DB0"/>
    <w:rsid w:val="00096AFA"/>
    <w:rsid w:val="000A5FA1"/>
    <w:rsid w:val="000A5FA9"/>
    <w:rsid w:val="000B4B42"/>
    <w:rsid w:val="000C06F6"/>
    <w:rsid w:val="000C1111"/>
    <w:rsid w:val="000C13E9"/>
    <w:rsid w:val="000C384B"/>
    <w:rsid w:val="000C66DB"/>
    <w:rsid w:val="000D1516"/>
    <w:rsid w:val="000D3A9C"/>
    <w:rsid w:val="000D5087"/>
    <w:rsid w:val="000E061D"/>
    <w:rsid w:val="000E1E51"/>
    <w:rsid w:val="000E596E"/>
    <w:rsid w:val="000F31FF"/>
    <w:rsid w:val="000F691D"/>
    <w:rsid w:val="001017C3"/>
    <w:rsid w:val="001042F1"/>
    <w:rsid w:val="00104CCD"/>
    <w:rsid w:val="001079FD"/>
    <w:rsid w:val="001143B8"/>
    <w:rsid w:val="0011749A"/>
    <w:rsid w:val="00120253"/>
    <w:rsid w:val="0012763C"/>
    <w:rsid w:val="00130D90"/>
    <w:rsid w:val="00132F6D"/>
    <w:rsid w:val="0013628D"/>
    <w:rsid w:val="00137552"/>
    <w:rsid w:val="00137AA7"/>
    <w:rsid w:val="00143196"/>
    <w:rsid w:val="00144DE5"/>
    <w:rsid w:val="00145817"/>
    <w:rsid w:val="00147173"/>
    <w:rsid w:val="00155BB7"/>
    <w:rsid w:val="001609D5"/>
    <w:rsid w:val="00164F28"/>
    <w:rsid w:val="001735CE"/>
    <w:rsid w:val="001750B8"/>
    <w:rsid w:val="001801E3"/>
    <w:rsid w:val="00184AE3"/>
    <w:rsid w:val="001929CC"/>
    <w:rsid w:val="00194ADE"/>
    <w:rsid w:val="0019561C"/>
    <w:rsid w:val="001B3AFB"/>
    <w:rsid w:val="001B4380"/>
    <w:rsid w:val="001C0167"/>
    <w:rsid w:val="001C4A2E"/>
    <w:rsid w:val="001C51F1"/>
    <w:rsid w:val="001C7536"/>
    <w:rsid w:val="001D16D2"/>
    <w:rsid w:val="001D4571"/>
    <w:rsid w:val="001D7A4A"/>
    <w:rsid w:val="001E4813"/>
    <w:rsid w:val="001E6421"/>
    <w:rsid w:val="001E6E9E"/>
    <w:rsid w:val="001F1C93"/>
    <w:rsid w:val="0020191F"/>
    <w:rsid w:val="002127D3"/>
    <w:rsid w:val="0021409F"/>
    <w:rsid w:val="00221775"/>
    <w:rsid w:val="00230BE4"/>
    <w:rsid w:val="00231ABE"/>
    <w:rsid w:val="0023289D"/>
    <w:rsid w:val="00233754"/>
    <w:rsid w:val="00233C79"/>
    <w:rsid w:val="00235842"/>
    <w:rsid w:val="002406C6"/>
    <w:rsid w:val="002412FD"/>
    <w:rsid w:val="0024171A"/>
    <w:rsid w:val="002427BB"/>
    <w:rsid w:val="00244271"/>
    <w:rsid w:val="00244A68"/>
    <w:rsid w:val="00244C8B"/>
    <w:rsid w:val="00244CCB"/>
    <w:rsid w:val="00253A24"/>
    <w:rsid w:val="002603C9"/>
    <w:rsid w:val="00262358"/>
    <w:rsid w:val="0026341E"/>
    <w:rsid w:val="00264393"/>
    <w:rsid w:val="00264D18"/>
    <w:rsid w:val="002708F1"/>
    <w:rsid w:val="00273118"/>
    <w:rsid w:val="00273AB1"/>
    <w:rsid w:val="00277FAE"/>
    <w:rsid w:val="00281F0F"/>
    <w:rsid w:val="002826C3"/>
    <w:rsid w:val="0029270B"/>
    <w:rsid w:val="00294F89"/>
    <w:rsid w:val="002959A1"/>
    <w:rsid w:val="00297AC9"/>
    <w:rsid w:val="002A3B5F"/>
    <w:rsid w:val="002A5ECA"/>
    <w:rsid w:val="002A61FD"/>
    <w:rsid w:val="002A66B9"/>
    <w:rsid w:val="002A7C26"/>
    <w:rsid w:val="002C2B23"/>
    <w:rsid w:val="002D0682"/>
    <w:rsid w:val="002D6871"/>
    <w:rsid w:val="002D68E8"/>
    <w:rsid w:val="002D700E"/>
    <w:rsid w:val="002D7E83"/>
    <w:rsid w:val="002E02DD"/>
    <w:rsid w:val="002E58B3"/>
    <w:rsid w:val="002E7A92"/>
    <w:rsid w:val="002E7AE8"/>
    <w:rsid w:val="002F02FB"/>
    <w:rsid w:val="002F529A"/>
    <w:rsid w:val="002F7C40"/>
    <w:rsid w:val="003004FD"/>
    <w:rsid w:val="00303092"/>
    <w:rsid w:val="00305252"/>
    <w:rsid w:val="0030567D"/>
    <w:rsid w:val="00305B30"/>
    <w:rsid w:val="00305F5B"/>
    <w:rsid w:val="003072D4"/>
    <w:rsid w:val="00314417"/>
    <w:rsid w:val="0031457C"/>
    <w:rsid w:val="003220B5"/>
    <w:rsid w:val="00323B62"/>
    <w:rsid w:val="00324BAF"/>
    <w:rsid w:val="00324DF1"/>
    <w:rsid w:val="00327A7C"/>
    <w:rsid w:val="00330DB7"/>
    <w:rsid w:val="0033231E"/>
    <w:rsid w:val="00334725"/>
    <w:rsid w:val="0033565C"/>
    <w:rsid w:val="00336E30"/>
    <w:rsid w:val="00337E27"/>
    <w:rsid w:val="00340263"/>
    <w:rsid w:val="0034027E"/>
    <w:rsid w:val="00345429"/>
    <w:rsid w:val="0035387C"/>
    <w:rsid w:val="003571B5"/>
    <w:rsid w:val="003609D7"/>
    <w:rsid w:val="00360F19"/>
    <w:rsid w:val="00366082"/>
    <w:rsid w:val="0036759C"/>
    <w:rsid w:val="00367726"/>
    <w:rsid w:val="00371998"/>
    <w:rsid w:val="00372A74"/>
    <w:rsid w:val="003731DB"/>
    <w:rsid w:val="00384536"/>
    <w:rsid w:val="003849AF"/>
    <w:rsid w:val="00384B36"/>
    <w:rsid w:val="00386043"/>
    <w:rsid w:val="00386641"/>
    <w:rsid w:val="00391FBA"/>
    <w:rsid w:val="00394BE4"/>
    <w:rsid w:val="003A06F3"/>
    <w:rsid w:val="003A6513"/>
    <w:rsid w:val="003B476D"/>
    <w:rsid w:val="003B494A"/>
    <w:rsid w:val="003C6880"/>
    <w:rsid w:val="003D044E"/>
    <w:rsid w:val="003D3F36"/>
    <w:rsid w:val="003D6526"/>
    <w:rsid w:val="003E238C"/>
    <w:rsid w:val="003E3712"/>
    <w:rsid w:val="003E4FE2"/>
    <w:rsid w:val="003E6AB8"/>
    <w:rsid w:val="003F0BBA"/>
    <w:rsid w:val="003F25E0"/>
    <w:rsid w:val="003F49CB"/>
    <w:rsid w:val="003F68C9"/>
    <w:rsid w:val="003F7309"/>
    <w:rsid w:val="00400526"/>
    <w:rsid w:val="00400616"/>
    <w:rsid w:val="00407935"/>
    <w:rsid w:val="004129FF"/>
    <w:rsid w:val="00412E79"/>
    <w:rsid w:val="00421F7B"/>
    <w:rsid w:val="00423D33"/>
    <w:rsid w:val="00425F05"/>
    <w:rsid w:val="00430067"/>
    <w:rsid w:val="00431003"/>
    <w:rsid w:val="0043133B"/>
    <w:rsid w:val="00432570"/>
    <w:rsid w:val="00440004"/>
    <w:rsid w:val="00441255"/>
    <w:rsid w:val="004424F9"/>
    <w:rsid w:val="00446755"/>
    <w:rsid w:val="004469C2"/>
    <w:rsid w:val="00447987"/>
    <w:rsid w:val="004508FE"/>
    <w:rsid w:val="00454754"/>
    <w:rsid w:val="0045789F"/>
    <w:rsid w:val="004608F7"/>
    <w:rsid w:val="004667C4"/>
    <w:rsid w:val="00466868"/>
    <w:rsid w:val="00467064"/>
    <w:rsid w:val="004672F5"/>
    <w:rsid w:val="00470BF2"/>
    <w:rsid w:val="00471D3F"/>
    <w:rsid w:val="004778E1"/>
    <w:rsid w:val="004802F3"/>
    <w:rsid w:val="0048039D"/>
    <w:rsid w:val="004863B6"/>
    <w:rsid w:val="00490358"/>
    <w:rsid w:val="00492280"/>
    <w:rsid w:val="00492D6C"/>
    <w:rsid w:val="00494C04"/>
    <w:rsid w:val="00495A53"/>
    <w:rsid w:val="004A13DE"/>
    <w:rsid w:val="004A2B1A"/>
    <w:rsid w:val="004A3A1E"/>
    <w:rsid w:val="004A5EA4"/>
    <w:rsid w:val="004A6F55"/>
    <w:rsid w:val="004A7BB5"/>
    <w:rsid w:val="004B1326"/>
    <w:rsid w:val="004B15C6"/>
    <w:rsid w:val="004B2C00"/>
    <w:rsid w:val="004C1959"/>
    <w:rsid w:val="004C3F99"/>
    <w:rsid w:val="004C6277"/>
    <w:rsid w:val="004C799D"/>
    <w:rsid w:val="004D0775"/>
    <w:rsid w:val="004D4C40"/>
    <w:rsid w:val="004D7089"/>
    <w:rsid w:val="004E2513"/>
    <w:rsid w:val="004E265F"/>
    <w:rsid w:val="004E55D4"/>
    <w:rsid w:val="004F2E0A"/>
    <w:rsid w:val="004F3000"/>
    <w:rsid w:val="004F6B8A"/>
    <w:rsid w:val="004F715B"/>
    <w:rsid w:val="004F7459"/>
    <w:rsid w:val="0050094C"/>
    <w:rsid w:val="005018B2"/>
    <w:rsid w:val="00502CD1"/>
    <w:rsid w:val="005032AD"/>
    <w:rsid w:val="005052D9"/>
    <w:rsid w:val="00505613"/>
    <w:rsid w:val="0050585E"/>
    <w:rsid w:val="005077B3"/>
    <w:rsid w:val="00511DE8"/>
    <w:rsid w:val="005124B1"/>
    <w:rsid w:val="005133CF"/>
    <w:rsid w:val="00513EFD"/>
    <w:rsid w:val="00516488"/>
    <w:rsid w:val="00521674"/>
    <w:rsid w:val="00522B73"/>
    <w:rsid w:val="00524DDF"/>
    <w:rsid w:val="0052722F"/>
    <w:rsid w:val="00527354"/>
    <w:rsid w:val="00530E19"/>
    <w:rsid w:val="0053202E"/>
    <w:rsid w:val="00533651"/>
    <w:rsid w:val="00535F37"/>
    <w:rsid w:val="00541E04"/>
    <w:rsid w:val="005439A5"/>
    <w:rsid w:val="00544849"/>
    <w:rsid w:val="00552155"/>
    <w:rsid w:val="00553DD6"/>
    <w:rsid w:val="00554834"/>
    <w:rsid w:val="005663F1"/>
    <w:rsid w:val="005664CC"/>
    <w:rsid w:val="00571214"/>
    <w:rsid w:val="00572475"/>
    <w:rsid w:val="00572AFA"/>
    <w:rsid w:val="00574FFB"/>
    <w:rsid w:val="00575F12"/>
    <w:rsid w:val="0057792F"/>
    <w:rsid w:val="00582CDB"/>
    <w:rsid w:val="005834A8"/>
    <w:rsid w:val="00585C34"/>
    <w:rsid w:val="00587940"/>
    <w:rsid w:val="005917DD"/>
    <w:rsid w:val="00592158"/>
    <w:rsid w:val="005B129A"/>
    <w:rsid w:val="005B23E1"/>
    <w:rsid w:val="005B54FA"/>
    <w:rsid w:val="005C01EA"/>
    <w:rsid w:val="005C0612"/>
    <w:rsid w:val="005C09A2"/>
    <w:rsid w:val="005C18BA"/>
    <w:rsid w:val="005C5EFA"/>
    <w:rsid w:val="005C7B93"/>
    <w:rsid w:val="005D0BB8"/>
    <w:rsid w:val="005E1D14"/>
    <w:rsid w:val="005E2BD6"/>
    <w:rsid w:val="005E66D4"/>
    <w:rsid w:val="005F11E0"/>
    <w:rsid w:val="005F56F3"/>
    <w:rsid w:val="005F6940"/>
    <w:rsid w:val="0060095B"/>
    <w:rsid w:val="00610559"/>
    <w:rsid w:val="006113AB"/>
    <w:rsid w:val="006148B7"/>
    <w:rsid w:val="0061510B"/>
    <w:rsid w:val="006163E2"/>
    <w:rsid w:val="00617AAD"/>
    <w:rsid w:val="00621CB1"/>
    <w:rsid w:val="00624BA0"/>
    <w:rsid w:val="00624E63"/>
    <w:rsid w:val="0062618A"/>
    <w:rsid w:val="006325F0"/>
    <w:rsid w:val="00632787"/>
    <w:rsid w:val="00633FD8"/>
    <w:rsid w:val="00634378"/>
    <w:rsid w:val="00640216"/>
    <w:rsid w:val="00644F84"/>
    <w:rsid w:val="00645E96"/>
    <w:rsid w:val="006464E1"/>
    <w:rsid w:val="006575FB"/>
    <w:rsid w:val="006605AF"/>
    <w:rsid w:val="00661662"/>
    <w:rsid w:val="00663019"/>
    <w:rsid w:val="0066387B"/>
    <w:rsid w:val="00665DA4"/>
    <w:rsid w:val="006663F3"/>
    <w:rsid w:val="00671743"/>
    <w:rsid w:val="00676E5B"/>
    <w:rsid w:val="006809E8"/>
    <w:rsid w:val="00684C18"/>
    <w:rsid w:val="00685006"/>
    <w:rsid w:val="00690A99"/>
    <w:rsid w:val="006912F1"/>
    <w:rsid w:val="006940A7"/>
    <w:rsid w:val="006945CC"/>
    <w:rsid w:val="006A0B8D"/>
    <w:rsid w:val="006A5D13"/>
    <w:rsid w:val="006B7A6E"/>
    <w:rsid w:val="006C1DF2"/>
    <w:rsid w:val="006C20CC"/>
    <w:rsid w:val="006C2F1E"/>
    <w:rsid w:val="006C5349"/>
    <w:rsid w:val="006C7C40"/>
    <w:rsid w:val="006D0E24"/>
    <w:rsid w:val="006D0E81"/>
    <w:rsid w:val="006D1A02"/>
    <w:rsid w:val="006D3370"/>
    <w:rsid w:val="006D62C2"/>
    <w:rsid w:val="006D70DF"/>
    <w:rsid w:val="006D716B"/>
    <w:rsid w:val="006E0CE9"/>
    <w:rsid w:val="006E6E0C"/>
    <w:rsid w:val="006F02EC"/>
    <w:rsid w:val="006F3BF7"/>
    <w:rsid w:val="006F4583"/>
    <w:rsid w:val="006F58E4"/>
    <w:rsid w:val="006F5B9E"/>
    <w:rsid w:val="006F68CB"/>
    <w:rsid w:val="00706138"/>
    <w:rsid w:val="00717215"/>
    <w:rsid w:val="00717AFD"/>
    <w:rsid w:val="007208AE"/>
    <w:rsid w:val="007422E7"/>
    <w:rsid w:val="00742957"/>
    <w:rsid w:val="0074330B"/>
    <w:rsid w:val="00743469"/>
    <w:rsid w:val="00751AE6"/>
    <w:rsid w:val="00752B03"/>
    <w:rsid w:val="00754CE8"/>
    <w:rsid w:val="00761866"/>
    <w:rsid w:val="007624F3"/>
    <w:rsid w:val="007714B9"/>
    <w:rsid w:val="00776BA9"/>
    <w:rsid w:val="00792CEE"/>
    <w:rsid w:val="00793EA4"/>
    <w:rsid w:val="007948F1"/>
    <w:rsid w:val="007968C7"/>
    <w:rsid w:val="007A0258"/>
    <w:rsid w:val="007A4F29"/>
    <w:rsid w:val="007B4906"/>
    <w:rsid w:val="007B4F51"/>
    <w:rsid w:val="007B5A28"/>
    <w:rsid w:val="007B74BB"/>
    <w:rsid w:val="007C10D7"/>
    <w:rsid w:val="007C448C"/>
    <w:rsid w:val="007C556C"/>
    <w:rsid w:val="007C5646"/>
    <w:rsid w:val="007C603B"/>
    <w:rsid w:val="007C6368"/>
    <w:rsid w:val="007C77BB"/>
    <w:rsid w:val="007D20D8"/>
    <w:rsid w:val="007D2D28"/>
    <w:rsid w:val="007D3483"/>
    <w:rsid w:val="007E0FA6"/>
    <w:rsid w:val="007E248D"/>
    <w:rsid w:val="007E5C49"/>
    <w:rsid w:val="00801B90"/>
    <w:rsid w:val="008054B2"/>
    <w:rsid w:val="00805FCD"/>
    <w:rsid w:val="00812870"/>
    <w:rsid w:val="0081662C"/>
    <w:rsid w:val="00816B3A"/>
    <w:rsid w:val="008172CF"/>
    <w:rsid w:val="008209BF"/>
    <w:rsid w:val="00821605"/>
    <w:rsid w:val="00821975"/>
    <w:rsid w:val="008243C7"/>
    <w:rsid w:val="00825F6C"/>
    <w:rsid w:val="00840385"/>
    <w:rsid w:val="008424D8"/>
    <w:rsid w:val="0084486C"/>
    <w:rsid w:val="00850D3B"/>
    <w:rsid w:val="00857B4E"/>
    <w:rsid w:val="00861727"/>
    <w:rsid w:val="00862F0E"/>
    <w:rsid w:val="00863533"/>
    <w:rsid w:val="00867978"/>
    <w:rsid w:val="008712D6"/>
    <w:rsid w:val="00875F61"/>
    <w:rsid w:val="008761D6"/>
    <w:rsid w:val="008766F0"/>
    <w:rsid w:val="008804A6"/>
    <w:rsid w:val="00881313"/>
    <w:rsid w:val="00890001"/>
    <w:rsid w:val="008943BD"/>
    <w:rsid w:val="008A4321"/>
    <w:rsid w:val="008B0E47"/>
    <w:rsid w:val="008B3BCC"/>
    <w:rsid w:val="008B3F71"/>
    <w:rsid w:val="008B7D77"/>
    <w:rsid w:val="008C640D"/>
    <w:rsid w:val="008D16FB"/>
    <w:rsid w:val="008D58B2"/>
    <w:rsid w:val="008D68DE"/>
    <w:rsid w:val="008D6939"/>
    <w:rsid w:val="008E3AF7"/>
    <w:rsid w:val="008E4A37"/>
    <w:rsid w:val="008E5B27"/>
    <w:rsid w:val="008F75AC"/>
    <w:rsid w:val="00901E98"/>
    <w:rsid w:val="00904F3E"/>
    <w:rsid w:val="00913A3E"/>
    <w:rsid w:val="009145D9"/>
    <w:rsid w:val="0092064F"/>
    <w:rsid w:val="00920C3B"/>
    <w:rsid w:val="00923DFE"/>
    <w:rsid w:val="00927914"/>
    <w:rsid w:val="009301C6"/>
    <w:rsid w:val="00930DD8"/>
    <w:rsid w:val="009400E6"/>
    <w:rsid w:val="009425C6"/>
    <w:rsid w:val="00942CA5"/>
    <w:rsid w:val="009441AF"/>
    <w:rsid w:val="00946637"/>
    <w:rsid w:val="00956639"/>
    <w:rsid w:val="0096247D"/>
    <w:rsid w:val="009664EA"/>
    <w:rsid w:val="0096735A"/>
    <w:rsid w:val="00975F8C"/>
    <w:rsid w:val="009803EF"/>
    <w:rsid w:val="00982EE0"/>
    <w:rsid w:val="00986A01"/>
    <w:rsid w:val="00990EE3"/>
    <w:rsid w:val="00991222"/>
    <w:rsid w:val="0099278B"/>
    <w:rsid w:val="0099491C"/>
    <w:rsid w:val="00994D49"/>
    <w:rsid w:val="0099626D"/>
    <w:rsid w:val="00997268"/>
    <w:rsid w:val="009A2267"/>
    <w:rsid w:val="009A6305"/>
    <w:rsid w:val="009A645D"/>
    <w:rsid w:val="009A68A7"/>
    <w:rsid w:val="009C0794"/>
    <w:rsid w:val="009C53F7"/>
    <w:rsid w:val="009D14D2"/>
    <w:rsid w:val="009D29DC"/>
    <w:rsid w:val="009E1ABD"/>
    <w:rsid w:val="009E2D9F"/>
    <w:rsid w:val="009F055D"/>
    <w:rsid w:val="009F0988"/>
    <w:rsid w:val="009F1D9E"/>
    <w:rsid w:val="009F421B"/>
    <w:rsid w:val="00A030EF"/>
    <w:rsid w:val="00A037C2"/>
    <w:rsid w:val="00A03E03"/>
    <w:rsid w:val="00A06866"/>
    <w:rsid w:val="00A06C87"/>
    <w:rsid w:val="00A25311"/>
    <w:rsid w:val="00A27171"/>
    <w:rsid w:val="00A32048"/>
    <w:rsid w:val="00A35597"/>
    <w:rsid w:val="00A37E4C"/>
    <w:rsid w:val="00A418D1"/>
    <w:rsid w:val="00A532E0"/>
    <w:rsid w:val="00A54446"/>
    <w:rsid w:val="00A5774E"/>
    <w:rsid w:val="00A609E8"/>
    <w:rsid w:val="00A678EB"/>
    <w:rsid w:val="00A7174C"/>
    <w:rsid w:val="00A74755"/>
    <w:rsid w:val="00A8038A"/>
    <w:rsid w:val="00A80EA4"/>
    <w:rsid w:val="00A81135"/>
    <w:rsid w:val="00A85086"/>
    <w:rsid w:val="00A8568E"/>
    <w:rsid w:val="00A85B2F"/>
    <w:rsid w:val="00A90032"/>
    <w:rsid w:val="00A90E1F"/>
    <w:rsid w:val="00A92774"/>
    <w:rsid w:val="00A93E79"/>
    <w:rsid w:val="00A949FC"/>
    <w:rsid w:val="00AA0620"/>
    <w:rsid w:val="00AB0940"/>
    <w:rsid w:val="00AB0E5D"/>
    <w:rsid w:val="00AC0454"/>
    <w:rsid w:val="00AC0E00"/>
    <w:rsid w:val="00AC1B2D"/>
    <w:rsid w:val="00AD2E40"/>
    <w:rsid w:val="00AD49BF"/>
    <w:rsid w:val="00AD6D0F"/>
    <w:rsid w:val="00AE0FB1"/>
    <w:rsid w:val="00AE275C"/>
    <w:rsid w:val="00AE33B4"/>
    <w:rsid w:val="00AF0080"/>
    <w:rsid w:val="00AF7EB7"/>
    <w:rsid w:val="00B03839"/>
    <w:rsid w:val="00B0558D"/>
    <w:rsid w:val="00B069D8"/>
    <w:rsid w:val="00B06B99"/>
    <w:rsid w:val="00B126D2"/>
    <w:rsid w:val="00B1755D"/>
    <w:rsid w:val="00B179C5"/>
    <w:rsid w:val="00B20D27"/>
    <w:rsid w:val="00B25A9D"/>
    <w:rsid w:val="00B302A6"/>
    <w:rsid w:val="00B30B28"/>
    <w:rsid w:val="00B34034"/>
    <w:rsid w:val="00B4041D"/>
    <w:rsid w:val="00B417CC"/>
    <w:rsid w:val="00B41E48"/>
    <w:rsid w:val="00B44962"/>
    <w:rsid w:val="00B44F49"/>
    <w:rsid w:val="00B476C6"/>
    <w:rsid w:val="00B56433"/>
    <w:rsid w:val="00B629F5"/>
    <w:rsid w:val="00B66F48"/>
    <w:rsid w:val="00B677DC"/>
    <w:rsid w:val="00B77F06"/>
    <w:rsid w:val="00B83C4F"/>
    <w:rsid w:val="00B862F6"/>
    <w:rsid w:val="00B8681C"/>
    <w:rsid w:val="00B86FB0"/>
    <w:rsid w:val="00B87B03"/>
    <w:rsid w:val="00B92744"/>
    <w:rsid w:val="00B950BF"/>
    <w:rsid w:val="00B9742C"/>
    <w:rsid w:val="00BA0484"/>
    <w:rsid w:val="00BA214B"/>
    <w:rsid w:val="00BA25A4"/>
    <w:rsid w:val="00BA2AE0"/>
    <w:rsid w:val="00BA2B88"/>
    <w:rsid w:val="00BA3C3C"/>
    <w:rsid w:val="00BA7108"/>
    <w:rsid w:val="00BB3231"/>
    <w:rsid w:val="00BB3CC8"/>
    <w:rsid w:val="00BC1453"/>
    <w:rsid w:val="00BC2C44"/>
    <w:rsid w:val="00BD3C0E"/>
    <w:rsid w:val="00BD6B6B"/>
    <w:rsid w:val="00BF3916"/>
    <w:rsid w:val="00BF509F"/>
    <w:rsid w:val="00C029E9"/>
    <w:rsid w:val="00C0463E"/>
    <w:rsid w:val="00C10BB5"/>
    <w:rsid w:val="00C1201C"/>
    <w:rsid w:val="00C139FF"/>
    <w:rsid w:val="00C1584D"/>
    <w:rsid w:val="00C16D17"/>
    <w:rsid w:val="00C17C1C"/>
    <w:rsid w:val="00C21FC5"/>
    <w:rsid w:val="00C2270B"/>
    <w:rsid w:val="00C230FA"/>
    <w:rsid w:val="00C24AFA"/>
    <w:rsid w:val="00C24E56"/>
    <w:rsid w:val="00C27B7F"/>
    <w:rsid w:val="00C3253F"/>
    <w:rsid w:val="00C33502"/>
    <w:rsid w:val="00C421CF"/>
    <w:rsid w:val="00C43B27"/>
    <w:rsid w:val="00C4509E"/>
    <w:rsid w:val="00C456DB"/>
    <w:rsid w:val="00C47C9E"/>
    <w:rsid w:val="00C53E71"/>
    <w:rsid w:val="00C558C1"/>
    <w:rsid w:val="00C7316F"/>
    <w:rsid w:val="00C76032"/>
    <w:rsid w:val="00C76D67"/>
    <w:rsid w:val="00C8626C"/>
    <w:rsid w:val="00C9109E"/>
    <w:rsid w:val="00CA7181"/>
    <w:rsid w:val="00CB1DA1"/>
    <w:rsid w:val="00CB66D4"/>
    <w:rsid w:val="00CC06D4"/>
    <w:rsid w:val="00CC0A11"/>
    <w:rsid w:val="00CC4FD9"/>
    <w:rsid w:val="00CC509E"/>
    <w:rsid w:val="00CC5313"/>
    <w:rsid w:val="00CD4008"/>
    <w:rsid w:val="00CD4321"/>
    <w:rsid w:val="00CD7B4B"/>
    <w:rsid w:val="00CE283F"/>
    <w:rsid w:val="00CF0EB7"/>
    <w:rsid w:val="00CF144B"/>
    <w:rsid w:val="00CF2B5A"/>
    <w:rsid w:val="00CF54E9"/>
    <w:rsid w:val="00D0359B"/>
    <w:rsid w:val="00D04D8D"/>
    <w:rsid w:val="00D06183"/>
    <w:rsid w:val="00D070C4"/>
    <w:rsid w:val="00D07DD6"/>
    <w:rsid w:val="00D108AE"/>
    <w:rsid w:val="00D12F04"/>
    <w:rsid w:val="00D16BAE"/>
    <w:rsid w:val="00D22B87"/>
    <w:rsid w:val="00D236E3"/>
    <w:rsid w:val="00D2385A"/>
    <w:rsid w:val="00D27D33"/>
    <w:rsid w:val="00D3139C"/>
    <w:rsid w:val="00D41D58"/>
    <w:rsid w:val="00D4515A"/>
    <w:rsid w:val="00D500BE"/>
    <w:rsid w:val="00D52DE8"/>
    <w:rsid w:val="00D6391F"/>
    <w:rsid w:val="00D65D30"/>
    <w:rsid w:val="00D71763"/>
    <w:rsid w:val="00D72CA1"/>
    <w:rsid w:val="00D8051D"/>
    <w:rsid w:val="00D82672"/>
    <w:rsid w:val="00D875C8"/>
    <w:rsid w:val="00D900F5"/>
    <w:rsid w:val="00D90EAE"/>
    <w:rsid w:val="00D942A0"/>
    <w:rsid w:val="00D96361"/>
    <w:rsid w:val="00DB0DC8"/>
    <w:rsid w:val="00DB12A8"/>
    <w:rsid w:val="00DB158C"/>
    <w:rsid w:val="00DB46D1"/>
    <w:rsid w:val="00DC5AE7"/>
    <w:rsid w:val="00DC5C9C"/>
    <w:rsid w:val="00DC6797"/>
    <w:rsid w:val="00DC7388"/>
    <w:rsid w:val="00DD4E79"/>
    <w:rsid w:val="00DF04CA"/>
    <w:rsid w:val="00E00204"/>
    <w:rsid w:val="00E008E1"/>
    <w:rsid w:val="00E010C9"/>
    <w:rsid w:val="00E03170"/>
    <w:rsid w:val="00E050D3"/>
    <w:rsid w:val="00E07581"/>
    <w:rsid w:val="00E10025"/>
    <w:rsid w:val="00E1030F"/>
    <w:rsid w:val="00E11C34"/>
    <w:rsid w:val="00E14255"/>
    <w:rsid w:val="00E14EEE"/>
    <w:rsid w:val="00E16E76"/>
    <w:rsid w:val="00E254B3"/>
    <w:rsid w:val="00E303A0"/>
    <w:rsid w:val="00E32CE1"/>
    <w:rsid w:val="00E34082"/>
    <w:rsid w:val="00E34188"/>
    <w:rsid w:val="00E35B41"/>
    <w:rsid w:val="00E3633D"/>
    <w:rsid w:val="00E40468"/>
    <w:rsid w:val="00E4140B"/>
    <w:rsid w:val="00E4158D"/>
    <w:rsid w:val="00E45A86"/>
    <w:rsid w:val="00E46746"/>
    <w:rsid w:val="00E54EF6"/>
    <w:rsid w:val="00E56269"/>
    <w:rsid w:val="00E61563"/>
    <w:rsid w:val="00E65513"/>
    <w:rsid w:val="00E6618D"/>
    <w:rsid w:val="00E713AB"/>
    <w:rsid w:val="00E77F01"/>
    <w:rsid w:val="00E80CA2"/>
    <w:rsid w:val="00E8354C"/>
    <w:rsid w:val="00E872CC"/>
    <w:rsid w:val="00E876AE"/>
    <w:rsid w:val="00E92301"/>
    <w:rsid w:val="00E92F90"/>
    <w:rsid w:val="00E939FD"/>
    <w:rsid w:val="00E97BEC"/>
    <w:rsid w:val="00EA3700"/>
    <w:rsid w:val="00EA48CB"/>
    <w:rsid w:val="00EA688D"/>
    <w:rsid w:val="00EA7542"/>
    <w:rsid w:val="00EA7956"/>
    <w:rsid w:val="00EB122E"/>
    <w:rsid w:val="00EB3A73"/>
    <w:rsid w:val="00EB4A5F"/>
    <w:rsid w:val="00EC2D48"/>
    <w:rsid w:val="00EC488B"/>
    <w:rsid w:val="00EC61B9"/>
    <w:rsid w:val="00EC72E1"/>
    <w:rsid w:val="00ED135C"/>
    <w:rsid w:val="00ED3FD2"/>
    <w:rsid w:val="00ED4DB8"/>
    <w:rsid w:val="00EE0198"/>
    <w:rsid w:val="00EE759C"/>
    <w:rsid w:val="00EF24A2"/>
    <w:rsid w:val="00EF49E4"/>
    <w:rsid w:val="00EF54BD"/>
    <w:rsid w:val="00F05F6D"/>
    <w:rsid w:val="00F1231F"/>
    <w:rsid w:val="00F21EA9"/>
    <w:rsid w:val="00F24FA0"/>
    <w:rsid w:val="00F35697"/>
    <w:rsid w:val="00F35F21"/>
    <w:rsid w:val="00F51994"/>
    <w:rsid w:val="00F530DC"/>
    <w:rsid w:val="00F56164"/>
    <w:rsid w:val="00F570CD"/>
    <w:rsid w:val="00F65801"/>
    <w:rsid w:val="00F67809"/>
    <w:rsid w:val="00F746FE"/>
    <w:rsid w:val="00F75135"/>
    <w:rsid w:val="00F80057"/>
    <w:rsid w:val="00F82D14"/>
    <w:rsid w:val="00F831E2"/>
    <w:rsid w:val="00F8386E"/>
    <w:rsid w:val="00F83CCA"/>
    <w:rsid w:val="00F8415A"/>
    <w:rsid w:val="00FA2583"/>
    <w:rsid w:val="00FA4595"/>
    <w:rsid w:val="00FB32C3"/>
    <w:rsid w:val="00FB39EE"/>
    <w:rsid w:val="00FB3AAD"/>
    <w:rsid w:val="00FB3FF9"/>
    <w:rsid w:val="00FB4211"/>
    <w:rsid w:val="00FB5924"/>
    <w:rsid w:val="00FC2613"/>
    <w:rsid w:val="00FC2B00"/>
    <w:rsid w:val="00FC3863"/>
    <w:rsid w:val="00FC44D2"/>
    <w:rsid w:val="00FC4915"/>
    <w:rsid w:val="00FC722D"/>
    <w:rsid w:val="00FC74DA"/>
    <w:rsid w:val="00FC791A"/>
    <w:rsid w:val="00FD5CBD"/>
    <w:rsid w:val="00FD70B7"/>
    <w:rsid w:val="00FE029F"/>
    <w:rsid w:val="00FE1C5A"/>
    <w:rsid w:val="00FE2F23"/>
    <w:rsid w:val="00FE540E"/>
    <w:rsid w:val="00FE6746"/>
    <w:rsid w:val="00FF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C11992B"/>
  <w15:docId w15:val="{8914A51E-C4F4-4040-BE4C-5D4333C67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220B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8D68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teilung">
    <w:name w:val="Abteilung"/>
    <w:basedOn w:val="Standard"/>
    <w:next w:val="Bearbeiter"/>
    <w:pPr>
      <w:framePr w:hSpace="142" w:wrap="around" w:vAnchor="page" w:hAnchor="page" w:x="8790" w:y="4254"/>
    </w:pPr>
    <w:rPr>
      <w:sz w:val="20"/>
    </w:rPr>
  </w:style>
  <w:style w:type="paragraph" w:customStyle="1" w:styleId="Anschrift">
    <w:name w:val="Anschrift"/>
    <w:basedOn w:val="Standard"/>
    <w:pPr>
      <w:framePr w:w="4536" w:h="2268" w:hSpace="142" w:wrap="around" w:vAnchor="page" w:hAnchor="page" w:x="1419" w:y="2836"/>
      <w:widowControl w:val="0"/>
    </w:pPr>
    <w:rPr>
      <w:sz w:val="24"/>
    </w:rPr>
  </w:style>
  <w:style w:type="paragraph" w:customStyle="1" w:styleId="Bearbeiter">
    <w:name w:val="Bearbeiter"/>
    <w:basedOn w:val="Standard"/>
    <w:next w:val="Telefon1"/>
    <w:pPr>
      <w:framePr w:w="1418" w:hSpace="142" w:wrap="notBeside" w:vAnchor="page" w:hAnchor="page" w:x="8960" w:y="4934"/>
    </w:pPr>
    <w:rPr>
      <w:sz w:val="18"/>
    </w:rPr>
  </w:style>
  <w:style w:type="paragraph" w:customStyle="1" w:styleId="Betreff">
    <w:name w:val="Betreff"/>
    <w:basedOn w:val="Standard"/>
    <w:pPr>
      <w:framePr w:w="9639" w:wrap="around" w:vAnchor="page" w:hAnchor="page" w:x="1135" w:y="7089"/>
    </w:pPr>
    <w:rPr>
      <w:b/>
    </w:rPr>
  </w:style>
  <w:style w:type="paragraph" w:customStyle="1" w:styleId="Druckdatum">
    <w:name w:val="Druckdatum"/>
    <w:basedOn w:val="Standard"/>
    <w:next w:val="Text"/>
    <w:pPr>
      <w:framePr w:hSpace="142" w:wrap="around" w:vAnchor="page" w:hAnchor="page" w:x="8506" w:y="5762"/>
    </w:pPr>
    <w:rPr>
      <w:sz w:val="18"/>
    </w:rPr>
  </w:style>
  <w:style w:type="paragraph" w:styleId="Funotentext">
    <w:name w:val="footnote text"/>
    <w:basedOn w:val="Standard"/>
    <w:semiHidden/>
    <w:pPr>
      <w:framePr w:hSpace="142" w:wrap="around" w:vAnchor="page" w:hAnchor="page" w:x="1135" w:y="7089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IhreNachrichtvom">
    <w:name w:val="Ihre Nachricht vom"/>
    <w:basedOn w:val="Standard"/>
    <w:next w:val="UnserZeichen"/>
    <w:pPr>
      <w:framePr w:w="1418" w:hSpace="142" w:wrap="around" w:vAnchor="page" w:hAnchor="page" w:x="3346" w:y="5955"/>
    </w:pPr>
    <w:rPr>
      <w:sz w:val="20"/>
    </w:rPr>
  </w:style>
  <w:style w:type="paragraph" w:customStyle="1" w:styleId="IhreZeichen">
    <w:name w:val="Ihre Zeichen"/>
    <w:basedOn w:val="Standard"/>
    <w:next w:val="IhreNachrichtvom"/>
    <w:pPr>
      <w:framePr w:w="1418" w:hSpace="142" w:wrap="around" w:vAnchor="page" w:hAnchor="page" w:x="1135" w:y="5955"/>
    </w:pPr>
    <w:rPr>
      <w:sz w:val="20"/>
    </w:rPr>
  </w:style>
  <w:style w:type="paragraph" w:customStyle="1" w:styleId="Telefon1">
    <w:name w:val="Telefon 1"/>
    <w:basedOn w:val="Standard"/>
    <w:next w:val="Druckdatum"/>
    <w:pPr>
      <w:framePr w:w="1418" w:wrap="auto" w:hAnchor="text" w:x="8506" w:y="5331"/>
    </w:pPr>
    <w:rPr>
      <w:sz w:val="18"/>
    </w:rPr>
  </w:style>
  <w:style w:type="paragraph" w:customStyle="1" w:styleId="Telefon2">
    <w:name w:val="Telefon 2"/>
    <w:basedOn w:val="Standard"/>
    <w:pPr>
      <w:framePr w:wrap="auto" w:hAnchor="text" w:x="8563" w:y="5501"/>
    </w:pPr>
    <w:rPr>
      <w:sz w:val="18"/>
    </w:rPr>
  </w:style>
  <w:style w:type="paragraph" w:customStyle="1" w:styleId="Text">
    <w:name w:val="Text"/>
    <w:basedOn w:val="Standard"/>
    <w:pPr>
      <w:framePr w:w="9639" w:h="8505" w:hRule="exact" w:wrap="auto" w:hAnchor="text" w:y="7542"/>
    </w:pPr>
  </w:style>
  <w:style w:type="paragraph" w:customStyle="1" w:styleId="UnserZeichen">
    <w:name w:val="Unser Zeichen"/>
    <w:basedOn w:val="Standard"/>
    <w:next w:val="Abteilung"/>
    <w:pPr>
      <w:framePr w:w="1418" w:wrap="auto" w:hAnchor="text" w:x="5898" w:y="5955"/>
    </w:pPr>
  </w:style>
  <w:style w:type="paragraph" w:styleId="Umschlagabsenderadresse">
    <w:name w:val="envelope return"/>
    <w:basedOn w:val="Standard"/>
    <w:pPr>
      <w:framePr w:hSpace="142" w:wrap="around" w:vAnchor="page" w:hAnchor="page" w:x="1135" w:y="7089"/>
    </w:pPr>
    <w:rPr>
      <w:sz w:val="20"/>
    </w:rPr>
  </w:style>
  <w:style w:type="paragraph" w:styleId="Fuzeile">
    <w:name w:val="footer"/>
    <w:basedOn w:val="Standard"/>
    <w:link w:val="FuzeileZchn"/>
    <w:uiPriority w:val="99"/>
    <w:rsid w:val="006C1DF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6C1DF2"/>
  </w:style>
  <w:style w:type="table" w:styleId="Tabellenraster">
    <w:name w:val="Table Grid"/>
    <w:basedOn w:val="NormaleTabelle"/>
    <w:rsid w:val="008D6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C791A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4424F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23D33"/>
    <w:rPr>
      <w:rFonts w:ascii="Arial" w:hAnsi="Arial"/>
      <w:sz w:val="22"/>
    </w:rPr>
  </w:style>
  <w:style w:type="character" w:customStyle="1" w:styleId="berschrift1Zchn">
    <w:name w:val="Überschrift 1 Zchn"/>
    <w:link w:val="berschrift1"/>
    <w:rsid w:val="008D68D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D68DE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8D68DE"/>
    <w:pPr>
      <w:spacing w:after="100" w:line="276" w:lineRule="auto"/>
      <w:ind w:left="220"/>
    </w:pPr>
    <w:rPr>
      <w:rFonts w:ascii="Calibri" w:hAnsi="Calibri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8D68DE"/>
    <w:pPr>
      <w:spacing w:after="100" w:line="276" w:lineRule="auto"/>
    </w:pPr>
    <w:rPr>
      <w:rFonts w:ascii="Calibri" w:hAnsi="Calibri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8D68DE"/>
    <w:pPr>
      <w:spacing w:after="100" w:line="276" w:lineRule="auto"/>
      <w:ind w:left="440"/>
    </w:pPr>
    <w:rPr>
      <w:rFonts w:ascii="Calibri" w:hAnsi="Calibri"/>
    </w:rPr>
  </w:style>
  <w:style w:type="character" w:styleId="Fett">
    <w:name w:val="Strong"/>
    <w:uiPriority w:val="22"/>
    <w:qFormat/>
    <w:rsid w:val="00F21EA9"/>
    <w:rPr>
      <w:b/>
      <w:bCs/>
    </w:rPr>
  </w:style>
  <w:style w:type="character" w:styleId="Kommentarzeichen">
    <w:name w:val="annotation reference"/>
    <w:rsid w:val="00323B6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23B62"/>
    <w:rPr>
      <w:sz w:val="20"/>
    </w:rPr>
  </w:style>
  <w:style w:type="character" w:customStyle="1" w:styleId="KommentartextZchn">
    <w:name w:val="Kommentartext Zchn"/>
    <w:link w:val="Kommentartext"/>
    <w:rsid w:val="00323B6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23B62"/>
    <w:rPr>
      <w:b/>
      <w:bCs/>
    </w:rPr>
  </w:style>
  <w:style w:type="character" w:customStyle="1" w:styleId="KommentarthemaZchn">
    <w:name w:val="Kommentarthema Zchn"/>
    <w:link w:val="Kommentarthema"/>
    <w:rsid w:val="00323B62"/>
    <w:rPr>
      <w:rFonts w:ascii="Arial" w:hAnsi="Arial"/>
      <w:b/>
      <w:bCs/>
    </w:rPr>
  </w:style>
  <w:style w:type="paragraph" w:styleId="Endnotentext">
    <w:name w:val="endnote text"/>
    <w:basedOn w:val="Standard"/>
    <w:link w:val="EndnotentextZchn"/>
    <w:rsid w:val="00E050D3"/>
    <w:rPr>
      <w:sz w:val="20"/>
    </w:rPr>
  </w:style>
  <w:style w:type="character" w:customStyle="1" w:styleId="EndnotentextZchn">
    <w:name w:val="Endnotentext Zchn"/>
    <w:link w:val="Endnotentext"/>
    <w:rsid w:val="00E050D3"/>
    <w:rPr>
      <w:rFonts w:ascii="Arial" w:hAnsi="Arial"/>
    </w:rPr>
  </w:style>
  <w:style w:type="character" w:styleId="Endnotenzeichen">
    <w:name w:val="endnote reference"/>
    <w:rsid w:val="00E050D3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220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AA4EF-A7DC-4E64-B6D9-3AAD54EF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Richtlinie zur Bestimmung der Leistungen nach § 22 SGB II</vt:lpstr>
    </vt:vector>
  </TitlesOfParts>
  <Company>Schweriner IT- und Service GmbH</Company>
  <LinksUpToDate>false</LinksUpToDate>
  <CharactersWithSpaces>1252</CharactersWithSpaces>
  <SharedDoc>false</SharedDoc>
  <HLinks>
    <vt:vector size="6" baseType="variant">
      <vt:variant>
        <vt:i4>3145738</vt:i4>
      </vt:variant>
      <vt:variant>
        <vt:i4>108383</vt:i4>
      </vt:variant>
      <vt:variant>
        <vt:i4>1025</vt:i4>
      </vt:variant>
      <vt:variant>
        <vt:i4>1</vt:i4>
      </vt:variant>
      <vt:variant>
        <vt:lpwstr>cid:image001.png@01D36DAE.BCEC5BA0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Richtlinie zur Bestimmung der Leistungen nach § 22 SGB II</dc:title>
  <dc:creator>Jäger, Stefan</dc:creator>
  <cp:lastModifiedBy>Winter, Annika</cp:lastModifiedBy>
  <cp:revision>4</cp:revision>
  <cp:lastPrinted>2018-07-16T04:40:00Z</cp:lastPrinted>
  <dcterms:created xsi:type="dcterms:W3CDTF">2026-03-04T19:27:00Z</dcterms:created>
  <dcterms:modified xsi:type="dcterms:W3CDTF">2026-04-23T13:44:00Z</dcterms:modified>
</cp:coreProperties>
</file>